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CC" w:rsidRDefault="009954CC" w:rsidP="009954CC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</w:t>
      </w:r>
      <w:r w:rsidRPr="006B175E">
        <w:rPr>
          <w:rFonts w:ascii="Times New Roman" w:hAnsi="Times New Roman"/>
          <w:b/>
          <w:iCs/>
          <w:sz w:val="28"/>
          <w:szCs w:val="28"/>
        </w:rPr>
        <w:t>УНИЦИПАЛЬНОЕ БЮДЖЕТНОЕ ОБЩЕОБРАЗОВАТЕЛЬНОЕ УЧРЕЖДЕНИЕ «ШКОЛА №3»</w:t>
      </w:r>
    </w:p>
    <w:p w:rsidR="009954CC" w:rsidRPr="006B175E" w:rsidRDefault="009954CC" w:rsidP="009954CC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1C26" w:rsidRPr="00F61C26" w:rsidTr="00F61C2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C26" w:rsidRPr="00F61C26" w:rsidRDefault="00F61C26" w:rsidP="00F61C26">
            <w:pPr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РАССМОТРЕНО </w:t>
            </w:r>
          </w:p>
          <w:p w:rsidR="00F61C26" w:rsidRPr="00F61C26" w:rsidRDefault="00F61C26" w:rsidP="00F61C26">
            <w:pPr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 заседании ШМО</w:t>
            </w:r>
          </w:p>
          <w:p w:rsidR="00F61C26" w:rsidRPr="00F61C26" w:rsidRDefault="00F61C26" w:rsidP="00F61C26">
            <w:pPr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30. 08. 2017 г.</w:t>
            </w:r>
          </w:p>
          <w:p w:rsidR="00F61C26" w:rsidRPr="00F61C26" w:rsidRDefault="00F61C26" w:rsidP="00F61C26">
            <w:pPr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__________Н. К. Скворцова 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СОГЛАСОВАНО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30. 08. 2017 г.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зам. директора по УВР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__________</w:t>
            </w:r>
            <w:proofErr w:type="spellStart"/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О.В.Калякина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УТВЕРЖДЕНО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Приказом от 31. 08. 2017 г.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- 176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директор</w:t>
            </w:r>
          </w:p>
          <w:p w:rsidR="00F61C26" w:rsidRPr="00F61C26" w:rsidRDefault="00F61C26" w:rsidP="00F61C26">
            <w:pPr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______Е. </w:t>
            </w:r>
            <w:proofErr w:type="spellStart"/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А.Шарова</w:t>
            </w:r>
            <w:proofErr w:type="spellEnd"/>
            <w:r w:rsidRPr="00F61C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54CC" w:rsidRDefault="009954CC" w:rsidP="009954CC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bookmarkStart w:id="0" w:name="_GoBack"/>
      <w:bookmarkEnd w:id="0"/>
    </w:p>
    <w:p w:rsidR="009954CC" w:rsidRPr="005D779F" w:rsidRDefault="009954CC" w:rsidP="009954CC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</w:p>
    <w:p w:rsidR="009954CC" w:rsidRPr="005D779F" w:rsidRDefault="009954CC" w:rsidP="009954CC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9954CC" w:rsidRPr="00681348" w:rsidRDefault="009954CC" w:rsidP="009954CC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54CC" w:rsidRPr="00D2141D" w:rsidRDefault="009954CC" w:rsidP="009954C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2141D">
        <w:rPr>
          <w:rFonts w:ascii="Times New Roman" w:hAnsi="Times New Roman"/>
          <w:b/>
          <w:sz w:val="28"/>
          <w:szCs w:val="28"/>
        </w:rPr>
        <w:t xml:space="preserve">Рабочая программа   </w:t>
      </w:r>
    </w:p>
    <w:p w:rsidR="009954CC" w:rsidRPr="00275F97" w:rsidRDefault="009954CC" w:rsidP="009954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факульта</w:t>
      </w:r>
      <w:r w:rsidRPr="00275F97">
        <w:rPr>
          <w:rFonts w:ascii="Times New Roman" w:hAnsi="Times New Roman"/>
          <w:b/>
          <w:sz w:val="36"/>
          <w:szCs w:val="36"/>
        </w:rPr>
        <w:t>тивного курса по русскому языку в 11 классе</w:t>
      </w:r>
    </w:p>
    <w:p w:rsidR="009954CC" w:rsidRPr="0013006C" w:rsidRDefault="009954CC" w:rsidP="009954CC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75F97">
        <w:rPr>
          <w:rFonts w:ascii="Times New Roman" w:hAnsi="Times New Roman"/>
          <w:b/>
          <w:sz w:val="36"/>
          <w:szCs w:val="36"/>
        </w:rPr>
        <w:t xml:space="preserve"> </w:t>
      </w:r>
      <w:r w:rsidRPr="0013006C">
        <w:rPr>
          <w:rFonts w:ascii="Times New Roman" w:hAnsi="Times New Roman"/>
          <w:b/>
          <w:sz w:val="36"/>
          <w:szCs w:val="36"/>
          <w:u w:val="single"/>
        </w:rPr>
        <w:t>«Искусство устной и письменной речи»</w:t>
      </w:r>
    </w:p>
    <w:p w:rsidR="009954CC" w:rsidRPr="00D2141D" w:rsidRDefault="009954CC" w:rsidP="009954C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9954CC" w:rsidRPr="0013006C" w:rsidRDefault="00FA74EA" w:rsidP="009954CC">
      <w:pPr>
        <w:shd w:val="clear" w:color="auto" w:fill="FFFFFF"/>
        <w:tabs>
          <w:tab w:val="center" w:pos="4819"/>
          <w:tab w:val="left" w:pos="8220"/>
        </w:tabs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11-а класс</w:t>
      </w:r>
    </w:p>
    <w:p w:rsidR="009954CC" w:rsidRDefault="009954CC" w:rsidP="009954C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9954CC" w:rsidRPr="00D2141D" w:rsidRDefault="00FA74EA" w:rsidP="009954C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="009954CC" w:rsidRPr="00D214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954CC" w:rsidRDefault="009954CC" w:rsidP="009954CC">
      <w:pPr>
        <w:tabs>
          <w:tab w:val="left" w:pos="4875"/>
        </w:tabs>
      </w:pPr>
    </w:p>
    <w:p w:rsidR="009954CC" w:rsidRPr="005D779F" w:rsidRDefault="009954CC" w:rsidP="009954CC">
      <w:pPr>
        <w:tabs>
          <w:tab w:val="left" w:pos="487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9954CC" w:rsidRPr="005D779F" w:rsidTr="00C15AC4">
        <w:tc>
          <w:tcPr>
            <w:tcW w:w="5040" w:type="dxa"/>
          </w:tcPr>
          <w:p w:rsidR="009954CC" w:rsidRPr="005D779F" w:rsidRDefault="009954CC" w:rsidP="00C15AC4">
            <w:pPr>
              <w:adjustRightInd w:val="0"/>
            </w:pPr>
          </w:p>
        </w:tc>
        <w:tc>
          <w:tcPr>
            <w:tcW w:w="5040" w:type="dxa"/>
          </w:tcPr>
          <w:p w:rsidR="009954CC" w:rsidRPr="00D2141D" w:rsidRDefault="009954CC" w:rsidP="00C15AC4">
            <w:pPr>
              <w:adjustRightInd w:val="0"/>
              <w:spacing w:line="240" w:lineRule="auto"/>
              <w:ind w:left="24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gramStart"/>
            <w:r w:rsidRPr="00D2141D">
              <w:rPr>
                <w:rFonts w:ascii="Times New Roman" w:hAnsi="Times New Roman"/>
                <w:b/>
                <w:sz w:val="28"/>
                <w:szCs w:val="32"/>
              </w:rPr>
              <w:t>Составитель  программы</w:t>
            </w:r>
            <w:proofErr w:type="gramEnd"/>
          </w:p>
          <w:p w:rsidR="009954CC" w:rsidRPr="0013006C" w:rsidRDefault="009954CC" w:rsidP="00C15A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32"/>
                <w:u w:val="single"/>
              </w:rPr>
              <w:t>Краснова Светлана Владимировна</w:t>
            </w:r>
          </w:p>
          <w:p w:rsidR="009954CC" w:rsidRPr="0007244B" w:rsidRDefault="009954CC" w:rsidP="00C15A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</w:t>
            </w:r>
            <w:r w:rsidRPr="0007244B">
              <w:rPr>
                <w:rFonts w:ascii="Times New Roman" w:hAnsi="Times New Roman"/>
                <w:sz w:val="20"/>
                <w:szCs w:val="20"/>
              </w:rPr>
              <w:t>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педагога)</w:t>
            </w:r>
          </w:p>
          <w:p w:rsidR="009954CC" w:rsidRPr="00681348" w:rsidRDefault="009954CC" w:rsidP="00C15AC4">
            <w:pPr>
              <w:adjustRightInd w:val="0"/>
              <w:spacing w:line="240" w:lineRule="auto"/>
              <w:ind w:left="24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</w:tr>
    </w:tbl>
    <w:p w:rsidR="00A36E64" w:rsidRDefault="00F94167" w:rsidP="00275F9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36E6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36E64" w:rsidRPr="00735AA7" w:rsidRDefault="00735AA7" w:rsidP="00735AA7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программа С.И. Львовой.  </w:t>
      </w:r>
      <w:r w:rsidRPr="00735AA7">
        <w:rPr>
          <w:rFonts w:ascii="Times New Roman" w:hAnsi="Times New Roman"/>
          <w:sz w:val="24"/>
          <w:szCs w:val="24"/>
        </w:rPr>
        <w:t xml:space="preserve">Программа элективного (факультативного) </w:t>
      </w:r>
      <w:proofErr w:type="gramStart"/>
      <w:r w:rsidRPr="00735AA7">
        <w:rPr>
          <w:rFonts w:ascii="Times New Roman" w:hAnsi="Times New Roman"/>
          <w:sz w:val="24"/>
          <w:szCs w:val="24"/>
        </w:rPr>
        <w:t>курса  для</w:t>
      </w:r>
      <w:proofErr w:type="gramEnd"/>
      <w:r w:rsidRPr="00735AA7">
        <w:rPr>
          <w:rFonts w:ascii="Times New Roman" w:hAnsi="Times New Roman"/>
          <w:sz w:val="24"/>
          <w:szCs w:val="24"/>
        </w:rPr>
        <w:t xml:space="preserve"> 10-11 классов»  (С</w:t>
      </w:r>
      <w:r>
        <w:rPr>
          <w:rFonts w:ascii="Times New Roman" w:hAnsi="Times New Roman"/>
          <w:sz w:val="24"/>
          <w:szCs w:val="24"/>
        </w:rPr>
        <w:t>.</w:t>
      </w:r>
      <w:r w:rsidRPr="00735A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35AA7">
        <w:rPr>
          <w:rFonts w:ascii="Times New Roman" w:hAnsi="Times New Roman"/>
          <w:sz w:val="24"/>
          <w:szCs w:val="24"/>
        </w:rPr>
        <w:t xml:space="preserve"> Львова. Программы  по русскому языку  для общеобразовательных учреждений 5-11 классы. Основной курс. Элективны</w:t>
      </w:r>
      <w:r>
        <w:rPr>
          <w:rFonts w:ascii="Times New Roman" w:hAnsi="Times New Roman"/>
          <w:sz w:val="24"/>
          <w:szCs w:val="24"/>
        </w:rPr>
        <w:t>е курсы.  М: Мнемозина, 2009 г).</w:t>
      </w:r>
    </w:p>
    <w:p w:rsidR="00A36E64" w:rsidRPr="00A431BF" w:rsidRDefault="00A36E64" w:rsidP="000A3808">
      <w:pPr>
        <w:rPr>
          <w:rFonts w:ascii="Times New Roman" w:hAnsi="Times New Roman"/>
          <w:sz w:val="24"/>
          <w:szCs w:val="24"/>
        </w:rPr>
      </w:pPr>
      <w:r w:rsidRPr="00A431BF">
        <w:rPr>
          <w:rFonts w:ascii="Times New Roman" w:hAnsi="Times New Roman"/>
          <w:sz w:val="24"/>
          <w:szCs w:val="24"/>
        </w:rPr>
        <w:t xml:space="preserve">           Цель курса заключается в совершенствовании  и развитии навыков содержательной, правильной, выразительной, воздействующей речи в устной письменно форме. В </w:t>
      </w:r>
      <w:proofErr w:type="gramStart"/>
      <w:r w:rsidRPr="00A431BF">
        <w:rPr>
          <w:rFonts w:ascii="Times New Roman" w:hAnsi="Times New Roman"/>
          <w:sz w:val="24"/>
          <w:szCs w:val="24"/>
        </w:rPr>
        <w:t>связи  с</w:t>
      </w:r>
      <w:proofErr w:type="gramEnd"/>
      <w:r w:rsidRPr="00A431BF">
        <w:rPr>
          <w:rFonts w:ascii="Times New Roman" w:hAnsi="Times New Roman"/>
          <w:sz w:val="24"/>
          <w:szCs w:val="24"/>
        </w:rPr>
        <w:t xml:space="preserve"> этим старшеклассники должны освоить основные способы оптимизации речевого общения: созда</w:t>
      </w:r>
      <w:r>
        <w:rPr>
          <w:rFonts w:ascii="Times New Roman" w:hAnsi="Times New Roman"/>
          <w:sz w:val="24"/>
          <w:szCs w:val="24"/>
        </w:rPr>
        <w:t>ва</w:t>
      </w:r>
      <w:r w:rsidRPr="00A431BF">
        <w:rPr>
          <w:rFonts w:ascii="Times New Roman" w:hAnsi="Times New Roman"/>
          <w:sz w:val="24"/>
          <w:szCs w:val="24"/>
        </w:rPr>
        <w:t xml:space="preserve">ть тексты различных стилей и жанров; </w:t>
      </w:r>
      <w:r>
        <w:rPr>
          <w:rFonts w:ascii="Times New Roman" w:hAnsi="Times New Roman"/>
          <w:sz w:val="24"/>
          <w:szCs w:val="24"/>
        </w:rPr>
        <w:t>осуществлять  выбор  и</w:t>
      </w:r>
      <w:r w:rsidRPr="00A431BF">
        <w:rPr>
          <w:rFonts w:ascii="Times New Roman" w:hAnsi="Times New Roman"/>
          <w:sz w:val="24"/>
          <w:szCs w:val="24"/>
        </w:rPr>
        <w:t xml:space="preserve"> организацию  языковых средств  в соответствии с темой, целями, сферой и ситуацией  общения; владеть различными видами монолога и диалога; свободно, правильно излагать свои мысли в устной и письменной форме,  соблюдать  нормы построения текста. Кроме того, ученики должны научит</w:t>
      </w:r>
      <w:r>
        <w:rPr>
          <w:rFonts w:ascii="Times New Roman" w:hAnsi="Times New Roman"/>
          <w:sz w:val="24"/>
          <w:szCs w:val="24"/>
        </w:rPr>
        <w:t>ь</w:t>
      </w:r>
      <w:r w:rsidRPr="00A431BF">
        <w:rPr>
          <w:rFonts w:ascii="Times New Roman" w:hAnsi="Times New Roman"/>
          <w:sz w:val="24"/>
          <w:szCs w:val="24"/>
        </w:rPr>
        <w:t>ся соблюдать  в практике речевого общения основные нормы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 xml:space="preserve">. И </w:t>
      </w:r>
      <w:r w:rsidRPr="00A431BF">
        <w:rPr>
          <w:rFonts w:ascii="Times New Roman" w:hAnsi="Times New Roman"/>
          <w:sz w:val="24"/>
          <w:szCs w:val="24"/>
        </w:rPr>
        <w:t>наконец, учащиеся должны осуществлять речевой самоконтроль; оценивать свою речь с точки зрения ее правильности, находить грамматические  и речевые ошибки, недочеты и исправлять их; совершенствовать и редактировать собственные  тексты.</w:t>
      </w:r>
    </w:p>
    <w:p w:rsidR="00A36E64" w:rsidRPr="00A431BF" w:rsidRDefault="00A36E64" w:rsidP="000A3808">
      <w:pPr>
        <w:rPr>
          <w:rFonts w:ascii="Times New Roman" w:hAnsi="Times New Roman"/>
          <w:sz w:val="24"/>
          <w:szCs w:val="24"/>
        </w:rPr>
      </w:pPr>
      <w:r w:rsidRPr="00A431BF">
        <w:rPr>
          <w:rFonts w:ascii="Times New Roman" w:hAnsi="Times New Roman"/>
          <w:sz w:val="24"/>
          <w:szCs w:val="24"/>
        </w:rPr>
        <w:t xml:space="preserve">         Программа нацеливает на развитие и совершенствование  навыков осмысленного выбора  вида чтения  в соответствии с поставленной коммуникативной задачей.      </w:t>
      </w:r>
      <w:r w:rsidRPr="00A431BF">
        <w:rPr>
          <w:rFonts w:ascii="Times New Roman" w:hAnsi="Times New Roman"/>
          <w:sz w:val="24"/>
          <w:szCs w:val="24"/>
        </w:rPr>
        <w:br/>
        <w:t xml:space="preserve">       </w:t>
      </w:r>
      <w:r w:rsidRPr="00A431BF">
        <w:rPr>
          <w:rFonts w:ascii="Times New Roman" w:hAnsi="Times New Roman"/>
          <w:i/>
          <w:sz w:val="24"/>
          <w:szCs w:val="24"/>
          <w:u w:val="single"/>
        </w:rPr>
        <w:t>Предполагается активное использование интернет - ресурсов</w:t>
      </w:r>
      <w:r w:rsidRPr="00A431BF">
        <w:rPr>
          <w:rFonts w:ascii="Times New Roman" w:hAnsi="Times New Roman"/>
          <w:sz w:val="24"/>
          <w:szCs w:val="24"/>
        </w:rPr>
        <w:t xml:space="preserve">, особенно на этапе сбора и классификации материала по выбранной учеником теме реферата и готовящегося на его основе устного выступления.  В связи с этим целесообразно познакомить учеников с основными признаками </w:t>
      </w:r>
      <w:r w:rsidRPr="00A431BF">
        <w:rPr>
          <w:rFonts w:ascii="Times New Roman" w:hAnsi="Times New Roman"/>
          <w:i/>
          <w:sz w:val="24"/>
          <w:szCs w:val="24"/>
        </w:rPr>
        <w:t xml:space="preserve">гипертекста, </w:t>
      </w:r>
      <w:r w:rsidRPr="00A431BF">
        <w:rPr>
          <w:rFonts w:ascii="Times New Roman" w:hAnsi="Times New Roman"/>
          <w:sz w:val="24"/>
          <w:szCs w:val="24"/>
        </w:rPr>
        <w:t xml:space="preserve">который широко представлен в </w:t>
      </w:r>
      <w:proofErr w:type="gramStart"/>
      <w:r w:rsidRPr="00A431BF">
        <w:rPr>
          <w:rFonts w:ascii="Times New Roman" w:hAnsi="Times New Roman"/>
          <w:sz w:val="24"/>
          <w:szCs w:val="24"/>
        </w:rPr>
        <w:t>информационную  эпоху</w:t>
      </w:r>
      <w:proofErr w:type="gramEnd"/>
      <w:r w:rsidRPr="00A431BF">
        <w:rPr>
          <w:rFonts w:ascii="Times New Roman" w:hAnsi="Times New Roman"/>
          <w:sz w:val="24"/>
          <w:szCs w:val="24"/>
        </w:rPr>
        <w:t xml:space="preserve">  прежде всего </w:t>
      </w:r>
      <w:r w:rsidRPr="00A431BF">
        <w:rPr>
          <w:rFonts w:ascii="Times New Roman" w:hAnsi="Times New Roman"/>
          <w:i/>
          <w:sz w:val="24"/>
          <w:szCs w:val="24"/>
          <w:u w:val="single"/>
        </w:rPr>
        <w:t>в новых информационных и коммуникационных технологиях</w:t>
      </w:r>
      <w:r w:rsidRPr="00A431BF">
        <w:rPr>
          <w:rFonts w:ascii="Times New Roman" w:hAnsi="Times New Roman"/>
          <w:sz w:val="24"/>
          <w:szCs w:val="24"/>
        </w:rPr>
        <w:t>.  Именно гипертекст является объектом интернет - чтения, а это означает, что школьник должен овладеть специфическими навыками информационно-</w:t>
      </w:r>
      <w:r>
        <w:rPr>
          <w:rFonts w:ascii="Times New Roman" w:hAnsi="Times New Roman"/>
          <w:sz w:val="24"/>
          <w:szCs w:val="24"/>
        </w:rPr>
        <w:t>смысловой переработки интернет</w:t>
      </w:r>
      <w:r w:rsidRPr="00A431BF">
        <w:rPr>
          <w:rFonts w:ascii="Times New Roman" w:hAnsi="Times New Roman"/>
          <w:sz w:val="24"/>
          <w:szCs w:val="24"/>
        </w:rPr>
        <w:t xml:space="preserve">-публикаций, научиться пользоваться разнообразными гипертекстовыми контекстными ссылками, понимать смысл графических выделений, что формирует способность не только </w:t>
      </w:r>
      <w:proofErr w:type="gramStart"/>
      <w:r w:rsidRPr="00A431BF">
        <w:rPr>
          <w:rFonts w:ascii="Times New Roman" w:hAnsi="Times New Roman"/>
          <w:sz w:val="24"/>
          <w:szCs w:val="24"/>
        </w:rPr>
        <w:t>получать  разнообразную</w:t>
      </w:r>
      <w:proofErr w:type="gramEnd"/>
      <w:r w:rsidRPr="00A431BF">
        <w:rPr>
          <w:rFonts w:ascii="Times New Roman" w:hAnsi="Times New Roman"/>
          <w:sz w:val="24"/>
          <w:szCs w:val="24"/>
        </w:rPr>
        <w:t xml:space="preserve"> информацию, но и общаться в виртуальном пространстве. Нужно иметь в виду, что успешное овладение чтением как видом речевой деятельности обеспечивает и результативное использование элементарных форм дистанционного обучения с использованием гипертекстовых  электронных справочников, электронных учебников, </w:t>
      </w:r>
      <w:proofErr w:type="spellStart"/>
      <w:r w:rsidRPr="00A431BF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A431BF">
        <w:rPr>
          <w:rFonts w:ascii="Times New Roman" w:hAnsi="Times New Roman"/>
          <w:sz w:val="24"/>
          <w:szCs w:val="24"/>
        </w:rPr>
        <w:t>.</w:t>
      </w:r>
      <w:r w:rsidRPr="00A431BF">
        <w:rPr>
          <w:rFonts w:ascii="Times New Roman" w:hAnsi="Times New Roman"/>
          <w:sz w:val="24"/>
          <w:szCs w:val="24"/>
        </w:rPr>
        <w:br/>
        <w:t xml:space="preserve">          Таким образ</w:t>
      </w:r>
      <w:r>
        <w:rPr>
          <w:rFonts w:ascii="Times New Roman" w:hAnsi="Times New Roman"/>
          <w:sz w:val="24"/>
          <w:szCs w:val="24"/>
        </w:rPr>
        <w:t xml:space="preserve">ом, элективный </w:t>
      </w:r>
      <w:r w:rsidRPr="00A431BF">
        <w:rPr>
          <w:rFonts w:ascii="Times New Roman" w:hAnsi="Times New Roman"/>
          <w:sz w:val="24"/>
          <w:szCs w:val="24"/>
        </w:rPr>
        <w:t xml:space="preserve">курс поможет поднять общекультурный уровень современного школьника, чтобы он мог продолжить обучение  в образовательном учреждении высшей школы, владея новыми </w:t>
      </w:r>
      <w:r w:rsidRPr="00A431BF">
        <w:rPr>
          <w:rFonts w:ascii="Times New Roman" w:hAnsi="Times New Roman"/>
          <w:i/>
          <w:sz w:val="24"/>
          <w:szCs w:val="24"/>
          <w:u w:val="single"/>
        </w:rPr>
        <w:t>информационными коммуникационными технологиями</w:t>
      </w:r>
      <w:r w:rsidRPr="00A431BF">
        <w:rPr>
          <w:rFonts w:ascii="Times New Roman" w:hAnsi="Times New Roman"/>
          <w:sz w:val="24"/>
          <w:szCs w:val="24"/>
        </w:rPr>
        <w:t xml:space="preserve">. В связи с этим большое внимание  на занятиях должно уделяться  формированию </w:t>
      </w:r>
      <w:r w:rsidRPr="00A431BF">
        <w:rPr>
          <w:rFonts w:ascii="Times New Roman" w:hAnsi="Times New Roman"/>
          <w:i/>
          <w:sz w:val="24"/>
          <w:szCs w:val="24"/>
          <w:u w:val="single"/>
        </w:rPr>
        <w:t xml:space="preserve">коммуникативных </w:t>
      </w:r>
      <w:proofErr w:type="spellStart"/>
      <w:r w:rsidRPr="00A431BF">
        <w:rPr>
          <w:rFonts w:ascii="Times New Roman" w:hAnsi="Times New Roman"/>
          <w:i/>
          <w:sz w:val="24"/>
          <w:szCs w:val="24"/>
          <w:u w:val="single"/>
        </w:rPr>
        <w:t>общеучебных</w:t>
      </w:r>
      <w:proofErr w:type="spellEnd"/>
      <w:r w:rsidRPr="00A431BF">
        <w:rPr>
          <w:rFonts w:ascii="Times New Roman" w:hAnsi="Times New Roman"/>
          <w:i/>
          <w:sz w:val="24"/>
          <w:szCs w:val="24"/>
          <w:u w:val="single"/>
        </w:rPr>
        <w:t xml:space="preserve">  умений</w:t>
      </w:r>
      <w:r w:rsidRPr="00A431BF">
        <w:rPr>
          <w:rFonts w:ascii="Times New Roman" w:hAnsi="Times New Roman"/>
          <w:sz w:val="24"/>
          <w:szCs w:val="24"/>
        </w:rPr>
        <w:t xml:space="preserve">, обеспечивающих результативность интерактивного общения. Старшеклассник должен по возможности овладеть различными формами такого общения: электронная почта, электронная конференция, виртуальный класс(чат), обмен файлами и др. Кроме того, целесообразно привлекать в </w:t>
      </w:r>
      <w:proofErr w:type="gramStart"/>
      <w:r w:rsidRPr="00A431BF">
        <w:rPr>
          <w:rFonts w:ascii="Times New Roman" w:hAnsi="Times New Roman"/>
          <w:sz w:val="24"/>
          <w:szCs w:val="24"/>
        </w:rPr>
        <w:t>работе  гипертекстовые</w:t>
      </w:r>
      <w:proofErr w:type="gramEnd"/>
      <w:r w:rsidRPr="00A431BF">
        <w:rPr>
          <w:rFonts w:ascii="Times New Roman" w:hAnsi="Times New Roman"/>
          <w:sz w:val="24"/>
          <w:szCs w:val="24"/>
        </w:rPr>
        <w:t xml:space="preserve"> электронные учебники, которые содержат задания на самопроверку и интерактивные тексты, разнообразные задания коммуникативного характера и справочный материал. </w:t>
      </w:r>
    </w:p>
    <w:p w:rsidR="00A36E64" w:rsidRPr="00A431BF" w:rsidRDefault="00A36E64" w:rsidP="000A3808">
      <w:pPr>
        <w:rPr>
          <w:rFonts w:ascii="Times New Roman" w:hAnsi="Times New Roman"/>
          <w:sz w:val="24"/>
          <w:szCs w:val="24"/>
        </w:rPr>
      </w:pPr>
      <w:r w:rsidRPr="00A431BF">
        <w:rPr>
          <w:rFonts w:ascii="Times New Roman" w:hAnsi="Times New Roman"/>
          <w:sz w:val="24"/>
          <w:szCs w:val="24"/>
        </w:rPr>
        <w:t xml:space="preserve">        Прослушивание на занятии доклада одноклассника, осмысление услышанного, фиксация на письме основных положений выступления в виде таблицы, плана, схемы, конспекта, аргументированный анализ (рецензия) услышанного доклада, поиски уместных цитат из </w:t>
      </w:r>
      <w:r w:rsidRPr="00A431BF">
        <w:rPr>
          <w:rFonts w:ascii="Times New Roman" w:hAnsi="Times New Roman"/>
          <w:sz w:val="24"/>
          <w:szCs w:val="24"/>
        </w:rPr>
        <w:lastRenderedPageBreak/>
        <w:t>различных источников, подтверждающих или опровергающих определённые положения докладчика, способствует комплексному совершенствованию всех видов речевой деятельности</w:t>
      </w:r>
    </w:p>
    <w:p w:rsidR="00A36E64" w:rsidRDefault="00A36E64" w:rsidP="000A3808">
      <w:pPr>
        <w:rPr>
          <w:rFonts w:ascii="Times New Roman" w:hAnsi="Times New Roman"/>
          <w:sz w:val="24"/>
          <w:szCs w:val="24"/>
        </w:rPr>
      </w:pPr>
      <w:r w:rsidRPr="00A431BF">
        <w:rPr>
          <w:rFonts w:ascii="Times New Roman" w:hAnsi="Times New Roman"/>
          <w:sz w:val="24"/>
          <w:szCs w:val="24"/>
        </w:rPr>
        <w:t xml:space="preserve">        В результате обучения старшеклассник получает возможность совершенствовать и расширять круг </w:t>
      </w:r>
      <w:proofErr w:type="spellStart"/>
      <w:r w:rsidRPr="00A431B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431BF">
        <w:rPr>
          <w:rFonts w:ascii="Times New Roman" w:hAnsi="Times New Roman"/>
          <w:sz w:val="24"/>
          <w:szCs w:val="24"/>
        </w:rPr>
        <w:t xml:space="preserve"> умений и навыков, способов деятельности, которые связаны с речемыслительными способностями и </w:t>
      </w:r>
      <w:r w:rsidRPr="00A431BF">
        <w:rPr>
          <w:rFonts w:ascii="Times New Roman" w:hAnsi="Times New Roman"/>
          <w:i/>
          <w:sz w:val="24"/>
          <w:szCs w:val="24"/>
          <w:u w:val="single"/>
        </w:rPr>
        <w:t>обеспечивают информационно – коммуникативную деятельность</w:t>
      </w:r>
      <w:r w:rsidRPr="00A431BF">
        <w:rPr>
          <w:rFonts w:ascii="Times New Roman" w:hAnsi="Times New Roman"/>
          <w:sz w:val="24"/>
          <w:szCs w:val="24"/>
        </w:rPr>
        <w:t xml:space="preserve"> : целенаправленный поиск информации в источниках различного типа, критическое оценивание её достоверности адекватно поставленной цели; развёрнутое обоснование своей позиции с приведением аргументов; осмысленный выбор вида чтения в соответствии с поставленной целью(ознакомительное, просмотровое, поисковое и др. ); оценка и редактирование текста; овладение основными видами публичных выступлений(высказывание¸ монолог, дискуссия, полемика ) следование этическим нормам и правилам ведения диалога (диспута) и т.п.</w:t>
      </w:r>
    </w:p>
    <w:p w:rsidR="00C15AC4" w:rsidRDefault="00C15AC4" w:rsidP="00C15AC4">
      <w:pPr>
        <w:ind w:firstLine="709"/>
        <w:jc w:val="both"/>
        <w:rPr>
          <w:sz w:val="24"/>
          <w:szCs w:val="24"/>
        </w:rPr>
      </w:pPr>
    </w:p>
    <w:p w:rsidR="00A36E64" w:rsidRPr="001363B2" w:rsidRDefault="00A36E64" w:rsidP="000A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b/>
          <w:bCs/>
          <w:sz w:val="24"/>
          <w:szCs w:val="24"/>
        </w:rPr>
        <w:t>Требования к умениям и навыкам учащихся</w:t>
      </w:r>
    </w:p>
    <w:p w:rsidR="00A36E64" w:rsidRPr="001363B2" w:rsidRDefault="00A36E64" w:rsidP="000A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Учащиеся должны уметь: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строить собственное речевое (монологическое и диалогическое) высказывание в соответствии с целями, содержанием и адресатом;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грамотно отбирать языковые средства, варьировать их с учетом речевой ситуации;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вступать в диалог с собеседником, учитывая условия диалогического общения;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создавать тексты различных стилей и жанров;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владеть различными видами монолога;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свободно и правильно излагать свои мысли в устной и в письменной форме;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соблюдать нормы построения текста;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 xml:space="preserve">соблюдать в практике речевого общения основные нормы современного русского литературного языка (произносительные, лексические, грамматические, правописные, этикетные); 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 xml:space="preserve">уместно использовать паралингвистические (внеязыковые) средства общения; - осуществлять речевой самоконтроль; 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 xml:space="preserve">оценивать свою речь с точки зрения ее правильности, находить грамматические и речевые ошибки, недочеты и исправлять их; </w:t>
      </w:r>
    </w:p>
    <w:p w:rsidR="00A36E64" w:rsidRPr="001363B2" w:rsidRDefault="00A36E64" w:rsidP="000A38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совершенствовать и редактировать собственные тексты.</w:t>
      </w:r>
    </w:p>
    <w:p w:rsidR="00A36E64" w:rsidRPr="001363B2" w:rsidRDefault="00A36E64" w:rsidP="000A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3B2">
        <w:rPr>
          <w:rFonts w:ascii="Times New Roman" w:hAnsi="Times New Roman"/>
          <w:sz w:val="24"/>
          <w:szCs w:val="24"/>
        </w:rPr>
        <w:t>Учащиеся должны владеть навыками: определения коммуникативной стратегии и тактики речевого поведения; соблюдения этикетных норм и правил в процессе речевого общения.</w:t>
      </w:r>
    </w:p>
    <w:p w:rsidR="00A36E64" w:rsidRPr="001363B2" w:rsidRDefault="00A36E64" w:rsidP="000A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E64" w:rsidRDefault="00A36E64" w:rsidP="00396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E64" w:rsidRDefault="00A36E64" w:rsidP="0039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EF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7635E" w:rsidRDefault="0067635E" w:rsidP="0039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35E" w:rsidRPr="0067635E" w:rsidRDefault="0067635E" w:rsidP="0067635E">
      <w:pPr>
        <w:rPr>
          <w:rFonts w:ascii="Times New Roman" w:hAnsi="Times New Roman"/>
          <w:sz w:val="24"/>
          <w:szCs w:val="24"/>
        </w:rPr>
      </w:pPr>
      <w:r w:rsidRPr="0067635E">
        <w:rPr>
          <w:rFonts w:ascii="Times New Roman" w:hAnsi="Times New Roman"/>
          <w:b/>
          <w:sz w:val="24"/>
          <w:szCs w:val="24"/>
        </w:rPr>
        <w:t>Виды речевой деятельности (6 ч)</w:t>
      </w:r>
    </w:p>
    <w:p w:rsidR="0067635E" w:rsidRPr="0067635E" w:rsidRDefault="0067635E" w:rsidP="0067635E">
      <w:pPr>
        <w:rPr>
          <w:rFonts w:ascii="Times New Roman" w:hAnsi="Times New Roman"/>
          <w:sz w:val="24"/>
          <w:szCs w:val="24"/>
        </w:rPr>
      </w:pPr>
      <w:r w:rsidRPr="0067635E">
        <w:rPr>
          <w:rFonts w:ascii="Times New Roman" w:hAnsi="Times New Roman"/>
          <w:sz w:val="24"/>
          <w:szCs w:val="24"/>
        </w:rPr>
        <w:t xml:space="preserve">          Речь как деятельность.</w:t>
      </w:r>
      <w:r w:rsidRPr="0067635E">
        <w:rPr>
          <w:rFonts w:ascii="Times New Roman" w:hAnsi="Times New Roman"/>
          <w:sz w:val="24"/>
          <w:szCs w:val="24"/>
        </w:rPr>
        <w:br/>
        <w:t xml:space="preserve">          Фазы речевой деятельности: мотивационно-ориентировочная, планирующая, исполнительная, контрольная.</w:t>
      </w:r>
      <w:r w:rsidRPr="0067635E">
        <w:rPr>
          <w:rFonts w:ascii="Times New Roman" w:hAnsi="Times New Roman"/>
          <w:sz w:val="24"/>
          <w:szCs w:val="24"/>
        </w:rPr>
        <w:br/>
        <w:t xml:space="preserve">          Виды речевой деятельности: чтение, </w:t>
      </w:r>
      <w:proofErr w:type="spellStart"/>
      <w:r w:rsidRPr="0067635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7635E">
        <w:rPr>
          <w:rFonts w:ascii="Times New Roman" w:hAnsi="Times New Roman"/>
          <w:sz w:val="24"/>
          <w:szCs w:val="24"/>
        </w:rPr>
        <w:t xml:space="preserve"> ( слушание), говорение, письмо.</w:t>
      </w:r>
      <w:r w:rsidRPr="0067635E">
        <w:rPr>
          <w:rFonts w:ascii="Times New Roman" w:hAnsi="Times New Roman"/>
          <w:sz w:val="24"/>
          <w:szCs w:val="24"/>
        </w:rPr>
        <w:br/>
        <w:t xml:space="preserve">         Чтение как вид речевой деятельности.  Использование разных видов чтения (ознакомительного, изучающего, просмотрового и др.) в зависимости от коммуникативной задачи. Приёмы работы с учебной книгой и другими информационными источниками, включая СМИ и </w:t>
      </w:r>
      <w:r w:rsidRPr="0067635E">
        <w:rPr>
          <w:rFonts w:ascii="Times New Roman" w:hAnsi="Times New Roman"/>
          <w:sz w:val="24"/>
          <w:szCs w:val="24"/>
        </w:rPr>
        <w:lastRenderedPageBreak/>
        <w:t>интернет – ресурсы.</w:t>
      </w:r>
      <w:r w:rsidRPr="0067635E">
        <w:rPr>
          <w:rFonts w:ascii="Times New Roman" w:hAnsi="Times New Roman"/>
          <w:sz w:val="24"/>
          <w:szCs w:val="24"/>
        </w:rPr>
        <w:br/>
        <w:t xml:space="preserve">          </w:t>
      </w:r>
      <w:proofErr w:type="spellStart"/>
      <w:r w:rsidRPr="0067635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7635E">
        <w:rPr>
          <w:rFonts w:ascii="Times New Roman" w:hAnsi="Times New Roman"/>
          <w:sz w:val="24"/>
          <w:szCs w:val="24"/>
        </w:rPr>
        <w:t xml:space="preserve">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 в скрытой форме; овладение приёмами, повышающими эффективность слушания устной монологической речи; применение правил эффективного слушания в ситуации диалога.</w:t>
      </w:r>
      <w:r w:rsidRPr="0067635E">
        <w:rPr>
          <w:rFonts w:ascii="Times New Roman" w:hAnsi="Times New Roman"/>
          <w:sz w:val="24"/>
          <w:szCs w:val="24"/>
        </w:rPr>
        <w:br/>
        <w:t xml:space="preserve">         Говорение как вид речевой деятельности. Монологические и диалогические высказывания. Диалог различных видов. Способы адекватного реагирования  на обращённую речь, вступления в речевое общение, привлечения внимания собеседника, поддержания или завершения разговора и т. п. Соблюдение этики речевого взаимодействия в спорах и диспутах.</w:t>
      </w:r>
      <w:r w:rsidRPr="0067635E">
        <w:rPr>
          <w:rFonts w:ascii="Times New Roman" w:hAnsi="Times New Roman"/>
          <w:sz w:val="24"/>
          <w:szCs w:val="24"/>
        </w:rPr>
        <w:br/>
        <w:t xml:space="preserve">        Письмо как вид речевой деятельности. Содержание письменного высказывания и его языковое оформление. Культура письма.</w:t>
      </w:r>
    </w:p>
    <w:p w:rsidR="0067635E" w:rsidRPr="0067635E" w:rsidRDefault="0067635E" w:rsidP="0067635E">
      <w:pPr>
        <w:rPr>
          <w:rFonts w:ascii="Times New Roman" w:hAnsi="Times New Roman"/>
          <w:b/>
          <w:sz w:val="24"/>
          <w:szCs w:val="24"/>
        </w:rPr>
      </w:pPr>
    </w:p>
    <w:p w:rsidR="005138A0" w:rsidRDefault="005138A0" w:rsidP="00C25E97">
      <w:pPr>
        <w:shd w:val="clear" w:color="auto" w:fill="FFFFFF"/>
        <w:spacing w:before="278"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5E97" w:rsidRPr="00C25E97">
        <w:rPr>
          <w:rFonts w:ascii="Times New Roman" w:hAnsi="Times New Roman"/>
          <w:b/>
          <w:sz w:val="24"/>
          <w:szCs w:val="24"/>
        </w:rPr>
        <w:t xml:space="preserve">Развитие основной мысли в письменном и устном высказывании </w:t>
      </w:r>
      <w:r w:rsidR="00C25E97">
        <w:rPr>
          <w:rFonts w:ascii="Times New Roman" w:hAnsi="Times New Roman"/>
          <w:sz w:val="24"/>
          <w:szCs w:val="24"/>
        </w:rPr>
        <w:t>(12</w:t>
      </w:r>
      <w:r w:rsidR="00C25E97" w:rsidRPr="00C25E97">
        <w:rPr>
          <w:rFonts w:ascii="Times New Roman" w:hAnsi="Times New Roman"/>
          <w:sz w:val="24"/>
          <w:szCs w:val="24"/>
        </w:rPr>
        <w:t xml:space="preserve"> ч)</w:t>
      </w:r>
      <w:r w:rsidR="00C25E97">
        <w:rPr>
          <w:rFonts w:ascii="Times New Roman" w:hAnsi="Times New Roman"/>
          <w:sz w:val="24"/>
          <w:szCs w:val="24"/>
        </w:rPr>
        <w:t xml:space="preserve">. </w:t>
      </w:r>
      <w:r w:rsidR="00C25E97" w:rsidRPr="0067635E">
        <w:rPr>
          <w:rFonts w:ascii="Times New Roman" w:hAnsi="Times New Roman"/>
          <w:b/>
          <w:sz w:val="24"/>
          <w:szCs w:val="24"/>
        </w:rPr>
        <w:t>Создание письменного высказывания при п</w:t>
      </w:r>
      <w:r w:rsidR="00C25E97" w:rsidRPr="0067635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одготовке к сочинению ЕГЭ</w:t>
      </w:r>
      <w:r w:rsidR="00C25E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.</w:t>
      </w:r>
      <w:r w:rsidR="00C25E97" w:rsidRPr="00C25E97">
        <w:rPr>
          <w:rFonts w:ascii="Times New Roman" w:hAnsi="Times New Roman"/>
          <w:sz w:val="24"/>
          <w:szCs w:val="24"/>
        </w:rPr>
        <w:br/>
      </w:r>
    </w:p>
    <w:p w:rsidR="00C25E97" w:rsidRDefault="00C25E97" w:rsidP="00C25E97">
      <w:pPr>
        <w:rPr>
          <w:rFonts w:ascii="Times New Roman" w:hAnsi="Times New Roman"/>
          <w:sz w:val="24"/>
          <w:szCs w:val="24"/>
        </w:rPr>
      </w:pPr>
      <w:r w:rsidRPr="00C25E97">
        <w:rPr>
          <w:rFonts w:ascii="Times New Roman" w:hAnsi="Times New Roman"/>
          <w:sz w:val="24"/>
          <w:szCs w:val="24"/>
        </w:rPr>
        <w:t xml:space="preserve">      Систематизация и структурирование собранного по теме материала, составление предварительного плана.</w:t>
      </w:r>
      <w:r w:rsidRPr="00C25E97">
        <w:rPr>
          <w:rFonts w:ascii="Times New Roman" w:hAnsi="Times New Roman"/>
          <w:sz w:val="24"/>
          <w:szCs w:val="24"/>
        </w:rPr>
        <w:br/>
        <w:t xml:space="preserve">      Продумывание композиции высказывания: вступления, главной части, заключения.</w:t>
      </w:r>
      <w:r w:rsidRPr="00C25E97">
        <w:rPr>
          <w:rFonts w:ascii="Times New Roman" w:hAnsi="Times New Roman"/>
          <w:sz w:val="24"/>
          <w:szCs w:val="24"/>
        </w:rPr>
        <w:br/>
        <w:t xml:space="preserve">      Вступление как способ введения основной мысли. Виды и формы вступления. Особенности вступления и заключения публичного выступления.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Основная часть речевого высказывания. Подчиненность </w:t>
      </w:r>
      <w:proofErr w:type="gramStart"/>
      <w:r w:rsidRPr="00C25E97">
        <w:rPr>
          <w:rFonts w:ascii="Times New Roman" w:hAnsi="Times New Roman"/>
          <w:sz w:val="24"/>
          <w:szCs w:val="24"/>
        </w:rPr>
        <w:t>доказательств  главной</w:t>
      </w:r>
      <w:proofErr w:type="gramEnd"/>
      <w:r w:rsidRPr="00C25E97">
        <w:rPr>
          <w:rFonts w:ascii="Times New Roman" w:hAnsi="Times New Roman"/>
          <w:sz w:val="24"/>
          <w:szCs w:val="24"/>
        </w:rPr>
        <w:t xml:space="preserve">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аргументации, убедительность аргументов.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Заключение и основная мысль текста (устного и письменного). Функция заключения, варианты заключений.</w:t>
      </w:r>
      <w:r w:rsidRPr="00C25E97">
        <w:rPr>
          <w:rFonts w:ascii="Times New Roman" w:hAnsi="Times New Roman"/>
          <w:sz w:val="24"/>
          <w:szCs w:val="24"/>
        </w:rPr>
        <w:br/>
        <w:t xml:space="preserve">        Смысловые части письменного текста и абзац. Разные способы связи частей текста и предложений.</w:t>
      </w:r>
      <w:r w:rsidRPr="00C25E97">
        <w:rPr>
          <w:rFonts w:ascii="Times New Roman" w:hAnsi="Times New Roman"/>
          <w:sz w:val="24"/>
          <w:szCs w:val="24"/>
        </w:rPr>
        <w:br/>
        <w:t xml:space="preserve">        Смысловые части устного высказывания и интонационные средства их связи.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Логичность и упорядоченность мысли как требование к письменному и устному речевому высказыванию. Риторические вопросы, вопросно-ответный ход как способ развития мысли текста.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Причинно-следственные отношения и способы их выражения в речи (лексические, синтаксические). Языковые средства, подчёркивающие движение мысли в письменном тексте.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Использование специфических средств письма для точной передачи мысли; абзац, знаки препинания, заглавные буквы и др.</w:t>
      </w:r>
      <w:r w:rsidRPr="00C25E97">
        <w:rPr>
          <w:rFonts w:ascii="Times New Roman" w:hAnsi="Times New Roman"/>
          <w:sz w:val="24"/>
          <w:szCs w:val="24"/>
        </w:rPr>
        <w:br/>
        <w:t xml:space="preserve">        Специфические средства устной речи и использование их для точной передачи мысли. Стили произношения(нейтральный, высокий и разговорный), их особенности и уместность использования в разных ситуациях общения.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 Уместное использование интонации, мимики и жестов как условие точности, правильности и выразительности устной речи.</w:t>
      </w:r>
    </w:p>
    <w:p w:rsidR="00C25E97" w:rsidRPr="00C15AC4" w:rsidRDefault="00C25E97" w:rsidP="00C25E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7635E">
        <w:rPr>
          <w:rFonts w:ascii="Times New Roman" w:hAnsi="Times New Roman"/>
          <w:b/>
          <w:sz w:val="24"/>
          <w:szCs w:val="24"/>
        </w:rPr>
        <w:t xml:space="preserve">        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Вступление как способ введения основной мысли. Виды и формы вступления.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Основная часть речевого высказывания. Логические формы и приёмы изложения.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Тема, проблема, идея текста. Способы формулировки проблемы текста. Виды комментария к проблеме. Выявление формулировки авторской позиции. Способы аргументации собственного мнения.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аргументов, правила и способы аргументации, убедительность аргументов.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Прямое и обратное доказательство.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Композиция сочинения. Речевое оформление композиционных частей сочинения.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Заключение и основная мысль текста. Функции заключения, варианты заключений.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Смысловые части письменного текста и абзац.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средства, подчёркивающие движение мысли в письменном тексте.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AC4">
        <w:rPr>
          <w:rFonts w:ascii="Times New Roman" w:eastAsia="Times New Roman" w:hAnsi="Times New Roman"/>
          <w:sz w:val="24"/>
          <w:szCs w:val="24"/>
          <w:lang w:eastAsia="ru-RU"/>
        </w:rPr>
        <w:t>Специфические средства устной речи и использование их для точной передачи мысли.</w:t>
      </w:r>
    </w:p>
    <w:p w:rsidR="00C25E97" w:rsidRPr="00C25E97" w:rsidRDefault="00C25E97" w:rsidP="00C25E97">
      <w:pPr>
        <w:rPr>
          <w:rFonts w:ascii="Times New Roman" w:hAnsi="Times New Roman"/>
          <w:sz w:val="24"/>
          <w:szCs w:val="24"/>
        </w:rPr>
      </w:pPr>
    </w:p>
    <w:p w:rsidR="00C25E97" w:rsidRPr="00C25E97" w:rsidRDefault="00C25E97" w:rsidP="00C25E97">
      <w:pPr>
        <w:jc w:val="center"/>
        <w:rPr>
          <w:rFonts w:ascii="Times New Roman" w:hAnsi="Times New Roman"/>
          <w:b/>
          <w:sz w:val="24"/>
          <w:szCs w:val="24"/>
        </w:rPr>
      </w:pPr>
      <w:r w:rsidRPr="00C25E97">
        <w:rPr>
          <w:rFonts w:ascii="Times New Roman" w:hAnsi="Times New Roman"/>
          <w:b/>
          <w:sz w:val="24"/>
          <w:szCs w:val="24"/>
        </w:rPr>
        <w:t>Точность и правильность письменного и устного высказывания, уместность</w:t>
      </w:r>
      <w:r w:rsidRPr="00C25E97">
        <w:rPr>
          <w:rFonts w:ascii="Times New Roman" w:hAnsi="Times New Roman"/>
          <w:b/>
          <w:sz w:val="24"/>
          <w:szCs w:val="24"/>
        </w:rPr>
        <w:br/>
        <w:t xml:space="preserve"> используемых средств (6 ч) </w:t>
      </w:r>
    </w:p>
    <w:p w:rsidR="00C25E97" w:rsidRPr="00C25E97" w:rsidRDefault="00C25E97" w:rsidP="00C25E97">
      <w:pPr>
        <w:rPr>
          <w:rFonts w:ascii="Times New Roman" w:hAnsi="Times New Roman"/>
          <w:sz w:val="24"/>
          <w:szCs w:val="24"/>
        </w:rPr>
      </w:pPr>
      <w:r w:rsidRPr="00C25E97">
        <w:rPr>
          <w:rFonts w:ascii="Times New Roman" w:hAnsi="Times New Roman"/>
          <w:sz w:val="24"/>
          <w:szCs w:val="24"/>
        </w:rPr>
        <w:t xml:space="preserve">        Работа над точностью и правильностью речевого высказывания.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 Точность передачи мысли как важное требование к устному и письменному высказыванию. </w:t>
      </w:r>
      <w:proofErr w:type="gramStart"/>
      <w:r w:rsidRPr="00C25E97">
        <w:rPr>
          <w:rFonts w:ascii="Times New Roman" w:hAnsi="Times New Roman"/>
          <w:sz w:val="24"/>
          <w:szCs w:val="24"/>
        </w:rPr>
        <w:t>Точность  словоупотребления</w:t>
      </w:r>
      <w:proofErr w:type="gramEnd"/>
      <w:r w:rsidRPr="00C25E97">
        <w:rPr>
          <w:rFonts w:ascii="Times New Roman" w:hAnsi="Times New Roman"/>
          <w:sz w:val="24"/>
          <w:szCs w:val="24"/>
        </w:rPr>
        <w:t>. Основные причины нарушения точности речи. Коррекция неточно сформулированной мысли.</w:t>
      </w:r>
      <w:r w:rsidRPr="00C25E97">
        <w:rPr>
          <w:rFonts w:ascii="Times New Roman" w:hAnsi="Times New Roman"/>
          <w:sz w:val="24"/>
          <w:szCs w:val="24"/>
        </w:rPr>
        <w:br/>
        <w:t xml:space="preserve">         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 Вариативность норм.</w:t>
      </w:r>
      <w:r w:rsidRPr="00C25E97">
        <w:rPr>
          <w:rFonts w:ascii="Times New Roman" w:hAnsi="Times New Roman"/>
          <w:sz w:val="24"/>
          <w:szCs w:val="24"/>
        </w:rPr>
        <w:br/>
        <w:t xml:space="preserve">         Нормативные словари современного русского языка и справочники: орфографический, орфоэпический, толковый, словарь грамматических трудностей, словарь и справочники по русскому правописанию.</w:t>
      </w:r>
      <w:r w:rsidRPr="00C25E97">
        <w:rPr>
          <w:rFonts w:ascii="Times New Roman" w:hAnsi="Times New Roman"/>
          <w:sz w:val="24"/>
          <w:szCs w:val="24"/>
        </w:rPr>
        <w:br/>
        <w:t xml:space="preserve">         Уместное использование языковых средств с учётом особенностей речевой ситуации. Уместное использование жестов, мимики, телодвижений и позы в разных ситуациях устного общения.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</w:r>
      <w:r w:rsidRPr="00C25E97">
        <w:rPr>
          <w:rFonts w:ascii="Times New Roman" w:hAnsi="Times New Roman"/>
          <w:sz w:val="24"/>
          <w:szCs w:val="24"/>
        </w:rPr>
        <w:br/>
        <w:t xml:space="preserve">       Оценка точности, чистоты, выразительности и уместности речевого высказывания, его соответствия нормам современного русского  литературного языка.</w:t>
      </w:r>
    </w:p>
    <w:p w:rsidR="00C25E97" w:rsidRPr="00C25E97" w:rsidRDefault="00C25E97" w:rsidP="00C25E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E97" w:rsidRPr="00C25E97" w:rsidRDefault="00C25E97" w:rsidP="00C25E97">
      <w:pPr>
        <w:jc w:val="center"/>
        <w:rPr>
          <w:rFonts w:ascii="Times New Roman" w:hAnsi="Times New Roman"/>
          <w:b/>
          <w:sz w:val="24"/>
          <w:szCs w:val="24"/>
        </w:rPr>
      </w:pPr>
      <w:r w:rsidRPr="00C25E97">
        <w:rPr>
          <w:rFonts w:ascii="Times New Roman" w:hAnsi="Times New Roman"/>
          <w:b/>
          <w:sz w:val="24"/>
          <w:szCs w:val="24"/>
        </w:rPr>
        <w:t>Средства эмоционального воздействия на читателя и слушателя (6 ч)</w:t>
      </w:r>
    </w:p>
    <w:p w:rsidR="00C25E97" w:rsidRPr="00C25E97" w:rsidRDefault="00C25E97" w:rsidP="00C25E97">
      <w:pPr>
        <w:spacing w:after="0"/>
        <w:rPr>
          <w:rFonts w:ascii="Times New Roman" w:hAnsi="Times New Roman"/>
          <w:sz w:val="24"/>
          <w:szCs w:val="24"/>
        </w:rPr>
      </w:pPr>
      <w:r w:rsidRPr="00C25E97">
        <w:rPr>
          <w:rFonts w:ascii="Times New Roman" w:hAnsi="Times New Roman"/>
          <w:sz w:val="24"/>
          <w:szCs w:val="24"/>
        </w:rPr>
        <w:t>Выразительность речи.  Источник богатства и выразительности русской речи: звуковой строй языка; лексическая,  словообразовательная, грамматическая синонимия; многозначность слова, антонимия и др.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Использование в письменном высказывании  средств эмоционального воздействия на читателя.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 Стилистические фигуры и особенности их использования в письменной  речи: риторическое обращение, инверсия, синтаксический параллелизм, анафора, эпифора, антитеза, оксюморон, градация, эллипсис, умолчание т.д.  Графическое оформление текста как средство эмоционального воздействия на читателя. </w:t>
      </w:r>
      <w:r w:rsidRPr="00C25E97">
        <w:rPr>
          <w:rFonts w:ascii="Times New Roman" w:hAnsi="Times New Roman"/>
          <w:sz w:val="24"/>
          <w:szCs w:val="24"/>
        </w:rPr>
        <w:br/>
        <w:t xml:space="preserve">        Использование в публичном выступлении средств эмоционального воздействия на слушателя. Интонационные особенности предложений, содержащих стилистические фигуры. Употребление их в устной речи.</w:t>
      </w:r>
      <w:r w:rsidRPr="00C25E97">
        <w:rPr>
          <w:rFonts w:ascii="Times New Roman" w:hAnsi="Times New Roman"/>
          <w:sz w:val="24"/>
          <w:szCs w:val="24"/>
        </w:rPr>
        <w:br/>
        <w:t xml:space="preserve">        Жест, мимика, тон, темп высказывания как средства эмоционального воздействия на </w:t>
      </w:r>
      <w:r w:rsidRPr="00C25E97">
        <w:rPr>
          <w:rFonts w:ascii="Times New Roman" w:hAnsi="Times New Roman"/>
          <w:sz w:val="24"/>
          <w:szCs w:val="24"/>
        </w:rPr>
        <w:lastRenderedPageBreak/>
        <w:t>слушателя.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Особенности речевого этикета в официально- деловой, научной и публицистической сферах общения.</w:t>
      </w:r>
      <w:r w:rsidRPr="00C25E97">
        <w:rPr>
          <w:rFonts w:ascii="Times New Roman" w:hAnsi="Times New Roman"/>
          <w:sz w:val="24"/>
          <w:szCs w:val="24"/>
        </w:rPr>
        <w:br/>
      </w:r>
      <w:r w:rsidRPr="00C25E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Публичные выступления и создание письменных текстов (5</w:t>
      </w:r>
      <w:r w:rsidRPr="00C25E97">
        <w:rPr>
          <w:rFonts w:ascii="Times New Roman" w:hAnsi="Times New Roman"/>
          <w:b/>
          <w:sz w:val="24"/>
          <w:szCs w:val="24"/>
        </w:rPr>
        <w:t xml:space="preserve"> ч)</w:t>
      </w:r>
    </w:p>
    <w:p w:rsidR="00C25E97" w:rsidRPr="00C25E97" w:rsidRDefault="00C25E97" w:rsidP="00C25E97">
      <w:pPr>
        <w:spacing w:after="0"/>
        <w:rPr>
          <w:rFonts w:ascii="Times New Roman" w:hAnsi="Times New Roman"/>
          <w:sz w:val="24"/>
          <w:szCs w:val="24"/>
        </w:rPr>
      </w:pPr>
      <w:r w:rsidRPr="00C25E97">
        <w:rPr>
          <w:rFonts w:ascii="Times New Roman" w:hAnsi="Times New Roman"/>
          <w:sz w:val="24"/>
          <w:szCs w:val="24"/>
        </w:rPr>
        <w:t xml:space="preserve">             Психолого-физиологическая подготовка к выступлению. Репетиция речи.  Выработка уверенности в себе. Продумывание внешнего вида. </w:t>
      </w:r>
      <w:r w:rsidRPr="00C25E97">
        <w:rPr>
          <w:rFonts w:ascii="Times New Roman" w:hAnsi="Times New Roman"/>
          <w:sz w:val="24"/>
          <w:szCs w:val="24"/>
        </w:rPr>
        <w:br/>
        <w:t xml:space="preserve">             Психологическая готовность  к трудностям публичного выступления.</w:t>
      </w:r>
      <w:r w:rsidRPr="00C25E97">
        <w:rPr>
          <w:rFonts w:ascii="Times New Roman" w:hAnsi="Times New Roman"/>
          <w:sz w:val="24"/>
          <w:szCs w:val="24"/>
        </w:rPr>
        <w:br/>
        <w:t xml:space="preserve">            Основные критерии оценки выступления на защите реферата: содержательность; соответствие языковым нормам; выразительность речи; успешность речевого взаимодействия с участниками обсуждения реферата.</w:t>
      </w:r>
    </w:p>
    <w:p w:rsidR="005138A0" w:rsidRPr="0067635E" w:rsidRDefault="005138A0" w:rsidP="0067635E">
      <w:pPr>
        <w:rPr>
          <w:rFonts w:ascii="Times New Roman" w:hAnsi="Times New Roman"/>
          <w:sz w:val="24"/>
          <w:szCs w:val="24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Default="00C15AC4" w:rsidP="00C1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AC4" w:rsidRDefault="00C15AC4" w:rsidP="00C1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AC4" w:rsidRPr="00C15AC4" w:rsidRDefault="00C15AC4" w:rsidP="00C1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AC4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– тематическое планирование элективного курса</w:t>
      </w:r>
    </w:p>
    <w:p w:rsidR="00C15AC4" w:rsidRPr="00C15AC4" w:rsidRDefault="00C15AC4" w:rsidP="00C1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AC4">
        <w:rPr>
          <w:rFonts w:ascii="Times New Roman" w:eastAsia="Times New Roman" w:hAnsi="Times New Roman"/>
          <w:b/>
          <w:sz w:val="28"/>
          <w:szCs w:val="28"/>
          <w:lang w:eastAsia="ru-RU"/>
        </w:rPr>
        <w:t>«Искусство устной и письменной речи»</w:t>
      </w:r>
    </w:p>
    <w:p w:rsidR="00C15AC4" w:rsidRPr="00C15AC4" w:rsidRDefault="00C15AC4" w:rsidP="00C1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AC4">
        <w:rPr>
          <w:rFonts w:ascii="Times New Roman" w:eastAsia="Times New Roman" w:hAnsi="Times New Roman"/>
          <w:b/>
          <w:sz w:val="28"/>
          <w:szCs w:val="28"/>
          <w:lang w:eastAsia="ru-RU"/>
        </w:rPr>
        <w:t>Автор С.И. Львова</w:t>
      </w:r>
    </w:p>
    <w:p w:rsidR="00C15AC4" w:rsidRPr="00C15AC4" w:rsidRDefault="00C15AC4" w:rsidP="00C1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78"/>
        <w:gridCol w:w="992"/>
        <w:gridCol w:w="1843"/>
        <w:gridCol w:w="1984"/>
      </w:tblGrid>
      <w:tr w:rsidR="005138A0" w:rsidRPr="00C15AC4" w:rsidTr="00C25E97">
        <w:trPr>
          <w:trHeight w:val="278"/>
        </w:trPr>
        <w:tc>
          <w:tcPr>
            <w:tcW w:w="617" w:type="dxa"/>
            <w:vMerge w:val="restart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8" w:type="dxa"/>
            <w:vMerge w:val="restart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7" w:type="dxa"/>
            <w:gridSpan w:val="2"/>
          </w:tcPr>
          <w:p w:rsidR="005138A0" w:rsidRPr="00C15AC4" w:rsidRDefault="005138A0" w:rsidP="0051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rPr>
          <w:trHeight w:val="277"/>
        </w:trPr>
        <w:tc>
          <w:tcPr>
            <w:tcW w:w="617" w:type="dxa"/>
            <w:vMerge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vMerge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8A0" w:rsidRPr="00C15AC4" w:rsidRDefault="005138A0" w:rsidP="0051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</w:tcPr>
          <w:p w:rsidR="005138A0" w:rsidRPr="00C15AC4" w:rsidRDefault="005138A0" w:rsidP="0051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5138A0" w:rsidRPr="00C15AC4" w:rsidRDefault="005138A0" w:rsidP="006763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речевой деятельности</w:t>
            </w:r>
          </w:p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1F4">
              <w:rPr>
                <w:rFonts w:ascii="Times New Roman" w:hAnsi="Times New Roman"/>
                <w:sz w:val="24"/>
                <w:szCs w:val="24"/>
              </w:rPr>
              <w:t xml:space="preserve">Речь как </w:t>
            </w:r>
            <w:proofErr w:type="gramStart"/>
            <w:r w:rsidRPr="000851F4">
              <w:rPr>
                <w:rFonts w:ascii="Times New Roman" w:hAnsi="Times New Roman"/>
                <w:sz w:val="24"/>
                <w:szCs w:val="24"/>
              </w:rPr>
              <w:t>деятельность  Виды</w:t>
            </w:r>
            <w:proofErr w:type="gramEnd"/>
            <w:r w:rsidRPr="000851F4">
              <w:rPr>
                <w:rFonts w:ascii="Times New Roman" w:hAnsi="Times New Roman"/>
                <w:sz w:val="24"/>
                <w:szCs w:val="24"/>
              </w:rPr>
              <w:t xml:space="preserve"> речевой деятельности: чтение, </w:t>
            </w:r>
            <w:proofErr w:type="spellStart"/>
            <w:r w:rsidRPr="000851F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851F4">
              <w:rPr>
                <w:rFonts w:ascii="Times New Roman" w:hAnsi="Times New Roman"/>
                <w:sz w:val="24"/>
                <w:szCs w:val="24"/>
              </w:rPr>
              <w:t xml:space="preserve"> (слушание), говорение, письмо. Чтение как вид речевой деятельности.  Использование разных видов чтения.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8" w:type="dxa"/>
          </w:tcPr>
          <w:p w:rsidR="005138A0" w:rsidRPr="000851F4" w:rsidRDefault="005138A0" w:rsidP="00C1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F4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деятельности. Содержание письменного высказывания и его языковое оформление. Культура письма.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dxa"/>
          </w:tcPr>
          <w:p w:rsidR="005138A0" w:rsidRPr="000851F4" w:rsidRDefault="005138A0" w:rsidP="00C1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F4">
              <w:rPr>
                <w:rFonts w:ascii="Times New Roman" w:hAnsi="Times New Roman"/>
                <w:sz w:val="24"/>
                <w:szCs w:val="24"/>
              </w:rPr>
              <w:t>Особенности устной речи: 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8" w:type="dxa"/>
          </w:tcPr>
          <w:p w:rsidR="005138A0" w:rsidRPr="000851F4" w:rsidRDefault="005138A0" w:rsidP="00C1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F4">
              <w:rPr>
                <w:rFonts w:ascii="Times New Roman" w:hAnsi="Times New Roman"/>
                <w:sz w:val="24"/>
                <w:szCs w:val="24"/>
              </w:rPr>
              <w:t xml:space="preserve">Формы устных высказываний и использование их в разных ситуациях общения:  устный рассказ, выступление перед аудиторией, сообщение, доклад, ответ (краткий и развёрнутый) на уроке; дружеская беседа, диспут, дискуссия и т.д. </w:t>
            </w:r>
            <w:r w:rsidRPr="000851F4">
              <w:rPr>
                <w:rFonts w:ascii="Times New Roman" w:hAnsi="Times New Roman"/>
                <w:sz w:val="24"/>
                <w:szCs w:val="24"/>
              </w:rPr>
              <w:br/>
              <w:t xml:space="preserve">    Основные требования к содержанию, построению и языковому оформлению </w:t>
            </w:r>
            <w:r w:rsidRPr="000851F4">
              <w:rPr>
                <w:rFonts w:ascii="Times New Roman" w:hAnsi="Times New Roman"/>
                <w:sz w:val="24"/>
                <w:szCs w:val="24"/>
              </w:rPr>
              <w:lastRenderedPageBreak/>
              <w:t>устного высказывания.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5-6.</w:t>
            </w:r>
          </w:p>
        </w:tc>
        <w:tc>
          <w:tcPr>
            <w:tcW w:w="4878" w:type="dxa"/>
          </w:tcPr>
          <w:p w:rsidR="005138A0" w:rsidRPr="000851F4" w:rsidRDefault="005138A0" w:rsidP="00C1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F4">
              <w:rPr>
                <w:rFonts w:ascii="Times New Roman" w:hAnsi="Times New Roman"/>
                <w:sz w:val="24"/>
                <w:szCs w:val="24"/>
              </w:rPr>
              <w:t>Построение устного и письменного высказывания, устный рассказ, выступление перед аудиторией, анализ образцов русской письменной речи, обучение правилам письменного общения в виртуальных дискуссиях, конференциях, на тематических чатах Интернета. Практические занятия.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138A0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  <w:p w:rsidR="002149B4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5138A0" w:rsidRPr="0067635E" w:rsidRDefault="005138A0" w:rsidP="0067635E">
            <w:pPr>
              <w:shd w:val="clear" w:color="auto" w:fill="FFFFFF"/>
              <w:spacing w:before="278" w:after="0" w:line="274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основной мысли в письменном и устном высказывании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7635E">
              <w:rPr>
                <w:rFonts w:ascii="Times New Roman" w:hAnsi="Times New Roman"/>
                <w:b/>
                <w:sz w:val="24"/>
                <w:szCs w:val="24"/>
              </w:rPr>
              <w:t>Создание письменного высказывания при п</w:t>
            </w:r>
            <w:r w:rsidRPr="006763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одготовке к сочинению ЕГЭ</w:t>
            </w:r>
          </w:p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как способ введения основной мысли. Виды и формы вступления.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часть речевого высказывания. Логические формы и приёмы изложения.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Тема, проблема, идея текста. Способы формулировки проблемы текста.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878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комментария к проблеме.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138A0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  <w:p w:rsidR="002149B4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78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формулировки авторской позиции.</w:t>
            </w:r>
          </w:p>
        </w:tc>
        <w:tc>
          <w:tcPr>
            <w:tcW w:w="992" w:type="dxa"/>
          </w:tcPr>
          <w:p w:rsidR="005138A0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аргументации собственного мнения. 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аргументов, правила и способы аргументации, убедительность аргументов.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и обратное доказательство.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78" w:type="dxa"/>
          </w:tcPr>
          <w:p w:rsidR="005138A0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сочинения. Речевое оформление композиционных частей сочинения.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и основная мысль текста. Функции заключения, варианты заключений.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Смысловые части письменного текста и абзац.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2149B4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Языковые средства, подчёркивающие движение мысли в письменном тексте.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Специфические средства устной речи и использование их для точной передачи мысли.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Точность и правильность письменного и устного высказывания, уместность используемых средств</w:t>
            </w:r>
          </w:p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передачи мысли как важное требование к устному и письменному высказыванию.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норма и её признаки.  Орфоэпические и интонационные нормы.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и стилистические нормы.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Морфологические и синтаксические нормы.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Правописные нормы. Вариативность норм.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словари современного русского языка и справочники.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эмоционального воздействия на читателя и слушателя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речи.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Стилистические фигуры и особенности их использования в письменной речи.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оформление текста как средство эмоционального воздействия на читателя.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Жест, мимика, тон, темп высказывания как средства эмоционального воздействия на слушателя.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речевого этикета в официально-деловой, научной и публицистической сферах общения. </w:t>
            </w:r>
          </w:p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Устные публичные выступления и создание письменных текстов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оценки выступления на защите реферата: содержательность; соответствие языковым  нормам.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речи.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Публичное выступление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8A0" w:rsidRPr="00C15AC4" w:rsidTr="00C25E97">
        <w:tc>
          <w:tcPr>
            <w:tcW w:w="617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4878" w:type="dxa"/>
          </w:tcPr>
          <w:p w:rsidR="005138A0" w:rsidRPr="00C15AC4" w:rsidRDefault="005138A0" w:rsidP="00C15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написанию сочинения</w:t>
            </w: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138A0" w:rsidRPr="00C15AC4" w:rsidRDefault="005138A0" w:rsidP="00C1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38A0" w:rsidRPr="00C15AC4" w:rsidRDefault="005138A0" w:rsidP="0021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C4" w:rsidRPr="00C15AC4" w:rsidRDefault="00C15AC4" w:rsidP="00C1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5AC4" w:rsidRPr="00C15AC4" w:rsidSect="00F941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0DF"/>
    <w:multiLevelType w:val="multilevel"/>
    <w:tmpl w:val="3F9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F97"/>
    <w:rsid w:val="00010DC7"/>
    <w:rsid w:val="000851F4"/>
    <w:rsid w:val="000A3808"/>
    <w:rsid w:val="000B2B23"/>
    <w:rsid w:val="00126DAE"/>
    <w:rsid w:val="001363B2"/>
    <w:rsid w:val="002149B4"/>
    <w:rsid w:val="00275F97"/>
    <w:rsid w:val="00396EF5"/>
    <w:rsid w:val="005138A0"/>
    <w:rsid w:val="00560E02"/>
    <w:rsid w:val="0067635E"/>
    <w:rsid w:val="00735AA7"/>
    <w:rsid w:val="007D544A"/>
    <w:rsid w:val="00805BDF"/>
    <w:rsid w:val="008F6353"/>
    <w:rsid w:val="0091287D"/>
    <w:rsid w:val="00917A97"/>
    <w:rsid w:val="009311B9"/>
    <w:rsid w:val="009923FE"/>
    <w:rsid w:val="009954CC"/>
    <w:rsid w:val="009C2060"/>
    <w:rsid w:val="009F21ED"/>
    <w:rsid w:val="00A278FE"/>
    <w:rsid w:val="00A36E64"/>
    <w:rsid w:val="00A431BF"/>
    <w:rsid w:val="00AD66D2"/>
    <w:rsid w:val="00BA0B87"/>
    <w:rsid w:val="00BF4476"/>
    <w:rsid w:val="00C15AC4"/>
    <w:rsid w:val="00C25E97"/>
    <w:rsid w:val="00C645D9"/>
    <w:rsid w:val="00DC490D"/>
    <w:rsid w:val="00F61C26"/>
    <w:rsid w:val="00F94167"/>
    <w:rsid w:val="00FA74EA"/>
    <w:rsid w:val="00FB371E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31808-2F57-49C8-B40E-CC3E5AF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5F9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275F97"/>
    <w:rPr>
      <w:rFonts w:eastAsia="Times New Roman"/>
      <w:sz w:val="22"/>
      <w:szCs w:val="22"/>
    </w:rPr>
  </w:style>
  <w:style w:type="character" w:styleId="a5">
    <w:name w:val="Hyperlink"/>
    <w:uiPriority w:val="99"/>
    <w:rsid w:val="00FC370A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C645D9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F4476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F61C2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26</cp:revision>
  <cp:lastPrinted>2016-09-15T19:10:00Z</cp:lastPrinted>
  <dcterms:created xsi:type="dcterms:W3CDTF">2015-09-29T04:09:00Z</dcterms:created>
  <dcterms:modified xsi:type="dcterms:W3CDTF">2018-03-13T19:15:00Z</dcterms:modified>
</cp:coreProperties>
</file>